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D9FA" w14:textId="48BD3CF3" w:rsidR="00257A81" w:rsidRPr="00FB5296" w:rsidRDefault="00257A81" w:rsidP="00FB5296">
      <w:pPr>
        <w:spacing w:after="60" w:line="240" w:lineRule="auto"/>
        <w:jc w:val="center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Making Online Payments to the State</w:t>
      </w:r>
    </w:p>
    <w:p w14:paraId="795B2FA8" w14:textId="490BFF49" w:rsidR="00257A81" w:rsidRPr="00FB5296" w:rsidRDefault="00257A81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1:</w:t>
      </w:r>
    </w:p>
    <w:p w14:paraId="7A1D6B80" w14:textId="6C4D65F0" w:rsidR="00257A81" w:rsidRPr="00FB5296" w:rsidRDefault="00257A81" w:rsidP="00FB5296">
      <w:pPr>
        <w:spacing w:after="60" w:line="240" w:lineRule="auto"/>
        <w:ind w:left="720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 xml:space="preserve">Visit </w:t>
      </w:r>
      <w:hyperlink r:id="rId10" w:history="1">
        <w:r w:rsidRPr="00FB5296">
          <w:rPr>
            <w:rStyle w:val="Hyperlink"/>
            <w:rFonts w:ascii="Arial Narrow" w:hAnsi="Arial Narrow"/>
            <w:sz w:val="23"/>
            <w:szCs w:val="23"/>
          </w:rPr>
          <w:t>https://sbg.colorado.gov/liquor</w:t>
        </w:r>
      </w:hyperlink>
      <w:r w:rsidR="00FB5296" w:rsidRPr="00FB5296">
        <w:rPr>
          <w:rFonts w:ascii="Arial Narrow" w:hAnsi="Arial Narrow"/>
          <w:sz w:val="23"/>
          <w:szCs w:val="23"/>
        </w:rPr>
        <w:t>.</w:t>
      </w:r>
    </w:p>
    <w:p w14:paraId="27E6BBCB" w14:textId="6F38739E" w:rsidR="00257A81" w:rsidRPr="00FB5296" w:rsidRDefault="00257A81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2:</w:t>
      </w:r>
    </w:p>
    <w:p w14:paraId="5AD2BBFC" w14:textId="2F75622E" w:rsidR="00257A81" w:rsidRPr="00FB5296" w:rsidRDefault="00FB5296" w:rsidP="00FB5296">
      <w:pPr>
        <w:spacing w:after="60" w:line="240" w:lineRule="auto"/>
        <w:ind w:left="720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D824D43" wp14:editId="562D8F68">
            <wp:simplePos x="0" y="0"/>
            <wp:positionH relativeFrom="margin">
              <wp:align>right</wp:align>
            </wp:positionH>
            <wp:positionV relativeFrom="paragraph">
              <wp:posOffset>220931</wp:posOffset>
            </wp:positionV>
            <wp:extent cx="5943600" cy="2633980"/>
            <wp:effectExtent l="0" t="0" r="0" b="0"/>
            <wp:wrapTight wrapText="bothSides">
              <wp:wrapPolygon edited="0">
                <wp:start x="0" y="0"/>
                <wp:lineTo x="0" y="21402"/>
                <wp:lineTo x="21531" y="21402"/>
                <wp:lineTo x="21531" y="0"/>
                <wp:lineTo x="0" y="0"/>
              </wp:wrapPolygon>
            </wp:wrapTight>
            <wp:docPr id="1030873059" name="Picture 1" descr="Scrreenshot of Liwuor and Tobacco Enforcement Division Online Pay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73059" name="Picture 1" descr="Scrreenshot of Liwuor and Tobacco Enforcement Division Online Payment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81" w:rsidRPr="00FB5296">
        <w:rPr>
          <w:rFonts w:ascii="Arial Narrow" w:hAnsi="Arial Narrow"/>
          <w:sz w:val="23"/>
          <w:szCs w:val="23"/>
        </w:rPr>
        <w:t>Scroll down the page until you see “Liquor Licenses” in black letters. Select “Online Payment”</w:t>
      </w:r>
      <w:r w:rsidRPr="00FB5296">
        <w:rPr>
          <w:rFonts w:ascii="Arial Narrow" w:hAnsi="Arial Narrow"/>
          <w:sz w:val="23"/>
          <w:szCs w:val="23"/>
        </w:rPr>
        <w:t>.</w:t>
      </w:r>
    </w:p>
    <w:p w14:paraId="2FA19809" w14:textId="00889D41" w:rsidR="00257A81" w:rsidRPr="00FB5296" w:rsidRDefault="00257A81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3:</w:t>
      </w:r>
    </w:p>
    <w:p w14:paraId="1F758D94" w14:textId="7F29CF5A" w:rsidR="00257A81" w:rsidRPr="00FB5296" w:rsidRDefault="00FB5296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E2678EE" wp14:editId="6BBBA232">
            <wp:simplePos x="0" y="0"/>
            <wp:positionH relativeFrom="margin">
              <wp:align>right</wp:align>
            </wp:positionH>
            <wp:positionV relativeFrom="paragraph">
              <wp:posOffset>273245</wp:posOffset>
            </wp:positionV>
            <wp:extent cx="5943600" cy="2584450"/>
            <wp:effectExtent l="0" t="0" r="0" b="6350"/>
            <wp:wrapTight wrapText="bothSides">
              <wp:wrapPolygon edited="0">
                <wp:start x="0" y="0"/>
                <wp:lineTo x="0" y="21494"/>
                <wp:lineTo x="21531" y="21494"/>
                <wp:lineTo x="21531" y="0"/>
                <wp:lineTo x="0" y="0"/>
              </wp:wrapPolygon>
            </wp:wrapTight>
            <wp:docPr id="824728464" name="Picture 2" descr="Liquor License and Permit Payments Dropdow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28464" name="Picture 2" descr="Liquor License and Permit Payments Dropdown menu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7A81" w:rsidRPr="00FB5296">
        <w:rPr>
          <w:rFonts w:ascii="Arial Narrow" w:hAnsi="Arial Narrow"/>
          <w:sz w:val="23"/>
          <w:szCs w:val="23"/>
        </w:rPr>
        <w:tab/>
        <w:t>Select “Liquor License and Permit Payments” from the dropdown menu provided</w:t>
      </w:r>
      <w:r w:rsidRPr="00FB5296">
        <w:rPr>
          <w:rFonts w:ascii="Arial Narrow" w:hAnsi="Arial Narrow"/>
          <w:sz w:val="23"/>
          <w:szCs w:val="23"/>
        </w:rPr>
        <w:t>.</w:t>
      </w:r>
    </w:p>
    <w:p w14:paraId="5C022A7F" w14:textId="48A864A4" w:rsidR="00257A81" w:rsidRPr="00FB5296" w:rsidRDefault="00257A81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4</w:t>
      </w:r>
      <w:r w:rsidR="00FB5296" w:rsidRPr="00FB5296">
        <w:rPr>
          <w:rFonts w:ascii="Arial Narrow" w:hAnsi="Arial Narrow"/>
          <w:sz w:val="23"/>
          <w:szCs w:val="23"/>
        </w:rPr>
        <w:t>:</w:t>
      </w:r>
    </w:p>
    <w:p w14:paraId="0CAA6CF9" w14:textId="0416DA1A" w:rsidR="00257A81" w:rsidRPr="00FB5296" w:rsidRDefault="00257A81" w:rsidP="00FB5296">
      <w:pPr>
        <w:spacing w:after="60" w:line="240" w:lineRule="auto"/>
        <w:ind w:left="720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Enter all information required exactly as it appears on your Liquor License and the total fees you are paying to the State</w:t>
      </w:r>
      <w:r w:rsidR="00FB5296" w:rsidRPr="00FB5296">
        <w:rPr>
          <w:rFonts w:ascii="Arial Narrow" w:hAnsi="Arial Narrow"/>
          <w:sz w:val="23"/>
          <w:szCs w:val="23"/>
        </w:rPr>
        <w:t xml:space="preserve">. Press “Continue” when complete. </w:t>
      </w:r>
    </w:p>
    <w:p w14:paraId="5B0AAA1A" w14:textId="1A2F0CCD" w:rsidR="00257A81" w:rsidRPr="00FB5296" w:rsidRDefault="00257A81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5</w:t>
      </w:r>
      <w:r w:rsidR="00FB5296" w:rsidRPr="00FB5296">
        <w:rPr>
          <w:rFonts w:ascii="Arial Narrow" w:hAnsi="Arial Narrow"/>
          <w:sz w:val="23"/>
          <w:szCs w:val="23"/>
        </w:rPr>
        <w:t>:</w:t>
      </w:r>
    </w:p>
    <w:p w14:paraId="0A209B0B" w14:textId="5F0AE40A" w:rsidR="00FB5296" w:rsidRPr="00FB5296" w:rsidRDefault="00FB5296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ab/>
        <w:t xml:space="preserve">Ensure all information is correct and select “Checkout”. </w:t>
      </w:r>
    </w:p>
    <w:p w14:paraId="7BD8B5B6" w14:textId="7A800B70" w:rsidR="00FB5296" w:rsidRPr="00FB5296" w:rsidRDefault="00FB5296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>Step 6:</w:t>
      </w:r>
    </w:p>
    <w:p w14:paraId="76777B8E" w14:textId="60CBFD88" w:rsidR="00FB5296" w:rsidRPr="00FB5296" w:rsidRDefault="00FB5296" w:rsidP="00FB5296">
      <w:pPr>
        <w:spacing w:after="60" w:line="240" w:lineRule="auto"/>
        <w:rPr>
          <w:rFonts w:ascii="Arial Narrow" w:hAnsi="Arial Narrow"/>
          <w:sz w:val="23"/>
          <w:szCs w:val="23"/>
        </w:rPr>
      </w:pPr>
      <w:r w:rsidRPr="00FB5296">
        <w:rPr>
          <w:rFonts w:ascii="Arial Narrow" w:hAnsi="Arial Narrow"/>
          <w:sz w:val="23"/>
          <w:szCs w:val="23"/>
        </w:rPr>
        <w:tab/>
        <w:t>Complete the payment process following the prompted steps.</w:t>
      </w:r>
    </w:p>
    <w:sectPr w:rsidR="00FB5296" w:rsidRPr="00FB5296" w:rsidSect="00D342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BF82" w14:textId="77777777" w:rsidR="008765AB" w:rsidRDefault="008765AB">
      <w:pPr>
        <w:spacing w:after="0" w:line="240" w:lineRule="auto"/>
      </w:pPr>
      <w:r>
        <w:separator/>
      </w:r>
    </w:p>
  </w:endnote>
  <w:endnote w:type="continuationSeparator" w:id="0">
    <w:p w14:paraId="08E5943A" w14:textId="77777777" w:rsidR="008765AB" w:rsidRDefault="0087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F01D" w14:textId="77777777" w:rsidR="006D2B8C" w:rsidRDefault="006D2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822C97" w14:paraId="1BCC50F9" w14:textId="77777777" w:rsidTr="29822C97">
      <w:trPr>
        <w:trHeight w:val="300"/>
      </w:trPr>
      <w:tc>
        <w:tcPr>
          <w:tcW w:w="3120" w:type="dxa"/>
        </w:tcPr>
        <w:p w14:paraId="35A5EF55" w14:textId="446B99D4" w:rsidR="29822C97" w:rsidRDefault="29822C97" w:rsidP="29822C97">
          <w:pPr>
            <w:pStyle w:val="Header"/>
            <w:ind w:left="-115"/>
          </w:pPr>
        </w:p>
      </w:tc>
      <w:tc>
        <w:tcPr>
          <w:tcW w:w="3120" w:type="dxa"/>
        </w:tcPr>
        <w:p w14:paraId="70195B5E" w14:textId="44D3545F" w:rsidR="29822C97" w:rsidRDefault="29822C97" w:rsidP="29822C97">
          <w:pPr>
            <w:pStyle w:val="Header"/>
            <w:jc w:val="center"/>
          </w:pPr>
        </w:p>
      </w:tc>
      <w:tc>
        <w:tcPr>
          <w:tcW w:w="3120" w:type="dxa"/>
        </w:tcPr>
        <w:p w14:paraId="32AED181" w14:textId="1261A12E" w:rsidR="29822C97" w:rsidRDefault="29822C97" w:rsidP="29822C97">
          <w:pPr>
            <w:pStyle w:val="Header"/>
            <w:ind w:right="-115"/>
            <w:jc w:val="right"/>
          </w:pPr>
        </w:p>
      </w:tc>
    </w:tr>
  </w:tbl>
  <w:p w14:paraId="2DCA2F0B" w14:textId="3BEB2758" w:rsidR="29822C97" w:rsidRDefault="29822C97" w:rsidP="29822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5229" w14:textId="77777777" w:rsidR="006D2B8C" w:rsidRDefault="006D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F708" w14:textId="77777777" w:rsidR="008765AB" w:rsidRDefault="008765AB">
      <w:pPr>
        <w:spacing w:after="0" w:line="240" w:lineRule="auto"/>
      </w:pPr>
      <w:r>
        <w:separator/>
      </w:r>
    </w:p>
  </w:footnote>
  <w:footnote w:type="continuationSeparator" w:id="0">
    <w:p w14:paraId="58E90BC7" w14:textId="77777777" w:rsidR="008765AB" w:rsidRDefault="0087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F36" w14:textId="77777777" w:rsidR="006D2B8C" w:rsidRDefault="006D2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80"/>
      <w:gridCol w:w="1560"/>
      <w:gridCol w:w="3120"/>
    </w:tblGrid>
    <w:tr w:rsidR="29822C97" w14:paraId="7A50E3AD" w14:textId="77777777" w:rsidTr="00A73B9C">
      <w:trPr>
        <w:trHeight w:val="300"/>
      </w:trPr>
      <w:tc>
        <w:tcPr>
          <w:tcW w:w="4680" w:type="dxa"/>
        </w:tcPr>
        <w:p w14:paraId="0BF30E38" w14:textId="77777777" w:rsidR="29822C97" w:rsidRPr="00DE7F74" w:rsidRDefault="00715FFD" w:rsidP="29822C97">
          <w:pPr>
            <w:pStyle w:val="Header"/>
            <w:ind w:left="-115"/>
            <w:rPr>
              <w:b/>
              <w:bCs/>
              <w:color w:val="A20000"/>
            </w:rPr>
          </w:pPr>
          <w:r w:rsidRPr="00DE7F74">
            <w:rPr>
              <w:b/>
              <w:bCs/>
              <w:color w:val="A20000"/>
            </w:rPr>
            <w:t>CHECKS MAY BE MAILED TO:</w:t>
          </w:r>
        </w:p>
        <w:p w14:paraId="7CFA7BAE" w14:textId="00D0C006" w:rsidR="001A129D" w:rsidRPr="00DE7F74" w:rsidRDefault="001A129D" w:rsidP="00A73B9C">
          <w:pPr>
            <w:pStyle w:val="Header"/>
            <w:ind w:left="-115"/>
            <w:rPr>
              <w:b/>
              <w:bCs/>
              <w:color w:val="A20000"/>
            </w:rPr>
          </w:pPr>
          <w:r w:rsidRPr="00DE7F74">
            <w:rPr>
              <w:b/>
              <w:bCs/>
              <w:color w:val="A20000"/>
            </w:rPr>
            <w:t>1707 COLE BLVD. STE. 300</w:t>
          </w:r>
        </w:p>
        <w:p w14:paraId="23408BDB" w14:textId="6D453BE4" w:rsidR="001A129D" w:rsidRDefault="00137CE4" w:rsidP="29822C97">
          <w:pPr>
            <w:pStyle w:val="Header"/>
            <w:ind w:left="-115"/>
          </w:pPr>
          <w:r w:rsidRPr="00DE7F74">
            <w:rPr>
              <w:b/>
              <w:bCs/>
              <w:color w:val="A20000"/>
            </w:rPr>
            <w:t>LAKEWOOD, CO 80401</w:t>
          </w:r>
        </w:p>
      </w:tc>
      <w:tc>
        <w:tcPr>
          <w:tcW w:w="1560" w:type="dxa"/>
        </w:tcPr>
        <w:p w14:paraId="15711652" w14:textId="6C4B1AF7" w:rsidR="29822C97" w:rsidRDefault="29822C97" w:rsidP="29822C97">
          <w:pPr>
            <w:pStyle w:val="Header"/>
            <w:jc w:val="center"/>
          </w:pPr>
        </w:p>
      </w:tc>
      <w:tc>
        <w:tcPr>
          <w:tcW w:w="3120" w:type="dxa"/>
        </w:tcPr>
        <w:p w14:paraId="2198BD37" w14:textId="1FB6B0D1" w:rsidR="29822C97" w:rsidRDefault="29822C97" w:rsidP="29822C97">
          <w:pPr>
            <w:pStyle w:val="Header"/>
            <w:ind w:right="-115"/>
            <w:jc w:val="right"/>
          </w:pPr>
        </w:p>
      </w:tc>
    </w:tr>
  </w:tbl>
  <w:p w14:paraId="70E11E5A" w14:textId="639FFAA2" w:rsidR="29822C97" w:rsidRDefault="29822C97" w:rsidP="29822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5DD8" w14:textId="77777777" w:rsidR="006D2B8C" w:rsidRDefault="006D2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81"/>
    <w:rsid w:val="00070341"/>
    <w:rsid w:val="00137CE4"/>
    <w:rsid w:val="001A129D"/>
    <w:rsid w:val="00257A81"/>
    <w:rsid w:val="00262DDC"/>
    <w:rsid w:val="004A74CA"/>
    <w:rsid w:val="00507D44"/>
    <w:rsid w:val="006D2B8C"/>
    <w:rsid w:val="00715FFD"/>
    <w:rsid w:val="008765AB"/>
    <w:rsid w:val="0091091F"/>
    <w:rsid w:val="00A73B9C"/>
    <w:rsid w:val="00BB6438"/>
    <w:rsid w:val="00BC2934"/>
    <w:rsid w:val="00D342AD"/>
    <w:rsid w:val="00DB23B9"/>
    <w:rsid w:val="00DE7F74"/>
    <w:rsid w:val="00DF7080"/>
    <w:rsid w:val="00E32AAC"/>
    <w:rsid w:val="00E94409"/>
    <w:rsid w:val="00EE08F4"/>
    <w:rsid w:val="00F273EF"/>
    <w:rsid w:val="00FB5296"/>
    <w:rsid w:val="298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4518"/>
  <w15:chartTrackingRefBased/>
  <w15:docId w15:val="{D28D9726-6C98-497B-BF9F-935317D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A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7A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A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bg.colorado.gov/liquo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  <SharedWithUsers xmlns="c87bffa8-7d18-4e39-ae44-b4c83c219fa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C61E-E0A1-4B6A-A95D-9811A66F1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94784-55BF-45D1-8845-2668BCD151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b16f3520-56b4-467b-b865-00c6d7cc0458"/>
  </ds:schemaRefs>
</ds:datastoreItem>
</file>

<file path=customXml/itemProps3.xml><?xml version="1.0" encoding="utf-8"?>
<ds:datastoreItem xmlns:ds="http://schemas.openxmlformats.org/officeDocument/2006/customXml" ds:itemID="{A08DFE25-8B4D-4050-BC29-DAE150DE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B40B5-FED8-4A8E-8584-E857D8AB4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Fletcher</dc:creator>
  <cp:keywords/>
  <dc:description/>
  <cp:lastModifiedBy>Jennifer Middleton</cp:lastModifiedBy>
  <cp:revision>16</cp:revision>
  <dcterms:created xsi:type="dcterms:W3CDTF">2024-06-18T21:32:00Z</dcterms:created>
  <dcterms:modified xsi:type="dcterms:W3CDTF">2025-03-12T16:54:00Z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0x010100E81575FCC5431248931B197A0AB357D2</vt:lpwstr>
  </property>
  <property fmtid="{D5CDD505-2E9C-101B-9397-08002B2CF9AE}" pid="3" name="Order">
    <vt:r8>2300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